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FB3CCD">
        <w:rPr>
          <w:rFonts w:ascii="Times New Roman" w:hAnsi="Times New Roman" w:cs="Times New Roman"/>
          <w:sz w:val="28"/>
          <w:szCs w:val="28"/>
          <w:lang w:val="tt-RU"/>
        </w:rPr>
        <w:t>22</w:t>
      </w:r>
      <w:bookmarkStart w:id="0" w:name="_GoBack"/>
      <w:bookmarkEnd w:id="0"/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AB050F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FB3CCD" w:rsidRPr="00FB3CCD">
        <w:rPr>
          <w:rFonts w:ascii="Times New Roman" w:hAnsi="Times New Roman" w:cs="Times New Roman"/>
          <w:sz w:val="28"/>
          <w:szCs w:val="28"/>
          <w:lang w:val="tt-RU"/>
        </w:rPr>
        <w:t>Уку елында өйрәнгәннәрне кабатлау.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D6584F" w:rsidRPr="00FB3CCD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B3CC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FB3CC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72-73 бит. </w:t>
      </w:r>
      <w:r w:rsidR="00FB3CCD">
        <w:rPr>
          <w:rFonts w:ascii="Times New Roman" w:hAnsi="Times New Roman" w:cs="Times New Roman"/>
          <w:sz w:val="28"/>
          <w:szCs w:val="28"/>
          <w:lang w:val="tt-RU"/>
        </w:rPr>
        <w:t>48 күнегү</w:t>
      </w:r>
      <w:r w:rsidR="00AB050F" w:rsidRPr="00FB3CCD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B3CCD">
        <w:rPr>
          <w:rFonts w:ascii="Times New Roman" w:hAnsi="Times New Roman" w:cs="Times New Roman"/>
          <w:sz w:val="28"/>
          <w:szCs w:val="28"/>
          <w:lang w:val="tt-RU"/>
        </w:rPr>
        <w:t xml:space="preserve"> Шигырьне дөрес, матур, чиста күчереп язарга. Сузык аваз хәрефләре астына бер, тартык аваз хәрефләре астына ике сызык сызарга.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AB050F"/>
    <w:rsid w:val="00C45345"/>
    <w:rsid w:val="00D6584F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2020-04-06T12:51:00Z</dcterms:created>
  <dcterms:modified xsi:type="dcterms:W3CDTF">2020-05-21T15:52:00Z</dcterms:modified>
</cp:coreProperties>
</file>